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7B2606" w:rsidRDefault="00A4178F" w:rsidP="00537E2A">
      <w:pPr>
        <w:ind w:left="5184" w:hanging="5751"/>
        <w:jc w:val="right"/>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E21742" w:rsidRDefault="00E21742" w:rsidP="00C452B0">
      <w:pPr>
        <w:tabs>
          <w:tab w:val="left" w:pos="2160"/>
        </w:tabs>
        <w:ind w:right="-261"/>
        <w:jc w:val="center"/>
        <w:outlineLvl w:val="0"/>
        <w:rPr>
          <w:b/>
          <w:bCs/>
          <w:sz w:val="20"/>
          <w:szCs w:val="20"/>
        </w:rPr>
      </w:pPr>
    </w:p>
    <w:p w:rsidR="008C5FF9" w:rsidRPr="00544496" w:rsidRDefault="008C5FF9" w:rsidP="00C452B0">
      <w:pPr>
        <w:tabs>
          <w:tab w:val="left" w:pos="2160"/>
        </w:tabs>
        <w:ind w:right="-261"/>
        <w:jc w:val="center"/>
        <w:outlineLvl w:val="0"/>
        <w:rPr>
          <w:b/>
          <w:sz w:val="20"/>
          <w:szCs w:val="20"/>
        </w:rPr>
      </w:pPr>
      <w:r w:rsidRPr="007B2606">
        <w:rPr>
          <w:b/>
          <w:bCs/>
          <w:sz w:val="20"/>
          <w:szCs w:val="20"/>
          <w:lang w:val="x-none"/>
        </w:rPr>
        <w:t>ДОГОВОР №</w:t>
      </w:r>
      <w:r w:rsidR="00C66F01" w:rsidRPr="00C66F01">
        <w:rPr>
          <w:b/>
          <w:bCs/>
          <w:sz w:val="20"/>
          <w:szCs w:val="20"/>
          <w:lang w:val="x-none"/>
        </w:rPr>
        <w:t>2126187323181412208212912</w:t>
      </w:r>
      <w:r w:rsidR="00C66F01">
        <w:rPr>
          <w:b/>
          <w:bCs/>
          <w:sz w:val="20"/>
          <w:szCs w:val="20"/>
        </w:rPr>
        <w:t>/</w:t>
      </w:r>
      <w:r w:rsidR="00522DA1" w:rsidRPr="007B2606">
        <w:rPr>
          <w:b/>
          <w:bCs/>
          <w:sz w:val="20"/>
          <w:szCs w:val="20"/>
        </w:rPr>
        <w:t>0605-20</w:t>
      </w:r>
      <w:r w:rsidR="00A26B13" w:rsidRPr="00E940D5">
        <w:rPr>
          <w:b/>
          <w:bCs/>
          <w:sz w:val="20"/>
          <w:szCs w:val="20"/>
        </w:rPr>
        <w:t>2</w:t>
      </w:r>
      <w:r w:rsidR="00654B9D">
        <w:rPr>
          <w:b/>
          <w:bCs/>
          <w:sz w:val="20"/>
          <w:szCs w:val="20"/>
        </w:rPr>
        <w:t>2</w:t>
      </w:r>
      <w:r w:rsidR="00522DA1" w:rsidRPr="007B2606">
        <w:rPr>
          <w:b/>
          <w:bCs/>
          <w:sz w:val="20"/>
          <w:szCs w:val="20"/>
        </w:rPr>
        <w:t>-00</w:t>
      </w:r>
      <w:r w:rsidR="00C66F01">
        <w:rPr>
          <w:b/>
          <w:bCs/>
          <w:sz w:val="20"/>
          <w:szCs w:val="20"/>
        </w:rPr>
        <w:t>467</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26B13">
        <w:rPr>
          <w:sz w:val="20"/>
          <w:szCs w:val="20"/>
        </w:rPr>
        <w:t>Заместителя главного инженера</w:t>
      </w:r>
      <w:r w:rsidR="0000747C" w:rsidRPr="0000747C">
        <w:rPr>
          <w:sz w:val="20"/>
          <w:szCs w:val="20"/>
        </w:rPr>
        <w:t xml:space="preserve"> Костыгова Михаила Сергеевича, действующего на основании доверенности №</w:t>
      </w:r>
      <w:r w:rsidR="00544496">
        <w:rPr>
          <w:sz w:val="20"/>
          <w:szCs w:val="20"/>
        </w:rPr>
        <w:t>564</w:t>
      </w:r>
      <w:r w:rsidR="0000747C" w:rsidRPr="0000747C">
        <w:rPr>
          <w:sz w:val="20"/>
          <w:szCs w:val="20"/>
        </w:rPr>
        <w:t xml:space="preserve"> от </w:t>
      </w:r>
      <w:r w:rsidR="00A26B13">
        <w:rPr>
          <w:sz w:val="20"/>
          <w:szCs w:val="20"/>
        </w:rPr>
        <w:t>15</w:t>
      </w:r>
      <w:r w:rsidR="0000747C" w:rsidRPr="0000747C">
        <w:rPr>
          <w:sz w:val="20"/>
          <w:szCs w:val="20"/>
        </w:rPr>
        <w:t>.1</w:t>
      </w:r>
      <w:r w:rsidR="00544496">
        <w:rPr>
          <w:sz w:val="20"/>
          <w:szCs w:val="20"/>
        </w:rPr>
        <w:t>2</w:t>
      </w:r>
      <w:r w:rsidR="0000747C" w:rsidRPr="0000747C">
        <w:rPr>
          <w:sz w:val="20"/>
          <w:szCs w:val="20"/>
        </w:rPr>
        <w:t>.20</w:t>
      </w:r>
      <w:r w:rsidR="00544496">
        <w:rPr>
          <w:sz w:val="20"/>
          <w:szCs w:val="20"/>
        </w:rPr>
        <w:t>20</w:t>
      </w:r>
      <w:r w:rsidR="0000747C" w:rsidRPr="0000747C">
        <w:rPr>
          <w:sz w:val="20"/>
          <w:szCs w:val="20"/>
        </w:rPr>
        <w:t>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A26B13">
        <w:rPr>
          <w:b/>
          <w:color w:val="17365D" w:themeColor="text2" w:themeShade="BF"/>
          <w:sz w:val="20"/>
          <w:szCs w:val="20"/>
        </w:rPr>
        <w:t xml:space="preserve">запроса </w:t>
      </w:r>
      <w:r w:rsidR="00456824" w:rsidRPr="00A26B13">
        <w:rPr>
          <w:b/>
          <w:color w:val="17365D" w:themeColor="text2" w:themeShade="BF"/>
          <w:sz w:val="20"/>
          <w:szCs w:val="20"/>
        </w:rPr>
        <w:t>цен</w:t>
      </w:r>
      <w:r w:rsidRPr="007B2606">
        <w:rPr>
          <w:sz w:val="20"/>
          <w:szCs w:val="20"/>
        </w:rPr>
        <w:t xml:space="preserve"> в электронной форме на поставку товара: </w:t>
      </w:r>
      <w:r w:rsidR="00151342">
        <w:rPr>
          <w:sz w:val="20"/>
          <w:szCs w:val="20"/>
        </w:rPr>
        <w:t>д</w:t>
      </w:r>
      <w:r w:rsidR="00544496" w:rsidRPr="00381C1B">
        <w:rPr>
          <w:b/>
          <w:color w:val="17365D" w:themeColor="text2" w:themeShade="BF"/>
          <w:sz w:val="20"/>
          <w:szCs w:val="20"/>
        </w:rPr>
        <w:t>рагоценные</w:t>
      </w:r>
      <w:r w:rsidR="00544496">
        <w:rPr>
          <w:sz w:val="20"/>
          <w:szCs w:val="20"/>
        </w:rPr>
        <w:t xml:space="preserve"> </w:t>
      </w:r>
      <w:r w:rsidR="00544496" w:rsidRPr="00381C1B">
        <w:rPr>
          <w:b/>
          <w:color w:val="17365D" w:themeColor="text2" w:themeShade="BF"/>
          <w:sz w:val="20"/>
          <w:szCs w:val="20"/>
        </w:rPr>
        <w:t>металлы</w:t>
      </w:r>
      <w:r w:rsidR="00AC6E1D" w:rsidRPr="00381C1B">
        <w:rPr>
          <w:b/>
          <w:color w:val="17365D" w:themeColor="text2" w:themeShade="BF"/>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C66F01" w:rsidRDefault="008C5FF9" w:rsidP="00C66F01">
      <w:pPr>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7B2606">
        <w:rPr>
          <w:color w:val="1F497D" w:themeColor="text2"/>
          <w:sz w:val="20"/>
          <w:szCs w:val="20"/>
        </w:rPr>
        <w:t xml:space="preserve"> </w:t>
      </w:r>
      <w:r w:rsidR="00694BE5">
        <w:rPr>
          <w:b/>
          <w:color w:val="17365D" w:themeColor="text2" w:themeShade="BF"/>
          <w:sz w:val="20"/>
          <w:szCs w:val="20"/>
        </w:rPr>
        <w:t>драгоценные металлы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w:t>
      </w:r>
      <w:r w:rsidR="00C66F01">
        <w:rPr>
          <w:sz w:val="20"/>
          <w:szCs w:val="20"/>
        </w:rPr>
        <w:t xml:space="preserve">. </w:t>
      </w:r>
      <w:r w:rsidRPr="007B2606">
        <w:rPr>
          <w:sz w:val="20"/>
          <w:szCs w:val="20"/>
        </w:rPr>
        <w:t xml:space="preserve"> </w:t>
      </w:r>
      <w:r w:rsidR="00C66F01" w:rsidRPr="00C66F01">
        <w:rPr>
          <w:sz w:val="20"/>
          <w:szCs w:val="20"/>
        </w:rPr>
        <w:t>Поставщик осуществляет доставку Товара, производит погрузку  собственными силами или с привлечением третьих лиц.</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A26B13">
        <w:rPr>
          <w:b/>
          <w:color w:val="17365D" w:themeColor="text2" w:themeShade="BF"/>
          <w:sz w:val="20"/>
          <w:szCs w:val="20"/>
        </w:rPr>
        <w:t xml:space="preserve">до </w:t>
      </w:r>
      <w:r w:rsidR="00654B9D">
        <w:rPr>
          <w:b/>
          <w:color w:val="17365D" w:themeColor="text2" w:themeShade="BF"/>
          <w:sz w:val="20"/>
          <w:szCs w:val="20"/>
        </w:rPr>
        <w:t>16</w:t>
      </w:r>
      <w:r w:rsidR="00EF24E3" w:rsidRPr="00A26B13">
        <w:rPr>
          <w:b/>
          <w:color w:val="17365D" w:themeColor="text2" w:themeShade="BF"/>
          <w:sz w:val="20"/>
          <w:szCs w:val="20"/>
        </w:rPr>
        <w:t>.</w:t>
      </w:r>
      <w:r w:rsidR="00A26B13" w:rsidRPr="00A26B13">
        <w:rPr>
          <w:b/>
          <w:color w:val="17365D" w:themeColor="text2" w:themeShade="BF"/>
          <w:sz w:val="20"/>
          <w:szCs w:val="20"/>
        </w:rPr>
        <w:t>0</w:t>
      </w:r>
      <w:r w:rsidR="00C66F01">
        <w:rPr>
          <w:b/>
          <w:color w:val="17365D" w:themeColor="text2" w:themeShade="BF"/>
          <w:sz w:val="20"/>
          <w:szCs w:val="20"/>
        </w:rPr>
        <w:t>9</w:t>
      </w:r>
      <w:r w:rsidR="005331D6" w:rsidRPr="00A26B13">
        <w:rPr>
          <w:b/>
          <w:color w:val="17365D" w:themeColor="text2" w:themeShade="BF"/>
          <w:sz w:val="20"/>
          <w:szCs w:val="20"/>
        </w:rPr>
        <w:t>.20</w:t>
      </w:r>
      <w:r w:rsidR="00544496">
        <w:rPr>
          <w:b/>
          <w:color w:val="17365D" w:themeColor="text2" w:themeShade="BF"/>
          <w:sz w:val="20"/>
          <w:szCs w:val="20"/>
        </w:rPr>
        <w:t>2</w:t>
      </w:r>
      <w:r w:rsidR="00654B9D">
        <w:rPr>
          <w:b/>
          <w:color w:val="17365D" w:themeColor="text2" w:themeShade="BF"/>
          <w:sz w:val="20"/>
          <w:szCs w:val="20"/>
        </w:rPr>
        <w:t>2</w:t>
      </w:r>
      <w:r w:rsidRPr="00A26B13">
        <w:rPr>
          <w:b/>
          <w:color w:val="17365D" w:themeColor="text2" w:themeShade="BF"/>
          <w:sz w:val="20"/>
          <w:szCs w:val="20"/>
        </w:rPr>
        <w:t xml:space="preserve"> года</w:t>
      </w:r>
      <w:r w:rsidRPr="00A26B13">
        <w:rPr>
          <w:b/>
          <w:color w:val="17365D" w:themeColor="text2" w:themeShade="BF"/>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C66F01" w:rsidRPr="00C66F01" w:rsidRDefault="00C66F01" w:rsidP="00C66F01">
      <w:pPr>
        <w:ind w:firstLine="601"/>
        <w:jc w:val="both"/>
        <w:rPr>
          <w:sz w:val="20"/>
          <w:szCs w:val="20"/>
        </w:rPr>
      </w:pPr>
      <w:r>
        <w:rPr>
          <w:sz w:val="20"/>
          <w:szCs w:val="20"/>
        </w:rPr>
        <w:t xml:space="preserve">2.5. </w:t>
      </w:r>
      <w:r w:rsidRPr="00C66F01">
        <w:rPr>
          <w:sz w:val="20"/>
          <w:szCs w:val="20"/>
        </w:rPr>
        <w:t xml:space="preserve">Поставка Товара по Договору производится во исполнение ГОЗ по Государственному контракту 2126187323181412208212912 от 14.10.21г., идентификатор 2126187323181412208212912. </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r w:rsidR="00537E2A">
        <w:rPr>
          <w:sz w:val="20"/>
          <w:szCs w:val="20"/>
        </w:rPr>
        <w:t xml:space="preserve"> </w:t>
      </w:r>
      <w:r w:rsidR="00537E2A" w:rsidRPr="007B2606">
        <w:rPr>
          <w:sz w:val="20"/>
          <w:szCs w:val="20"/>
        </w:rPr>
        <w:t>Своими силами и за свой счет осуществлять замену Товара или его части в соответствии с условиями настоящего Договора.</w:t>
      </w:r>
    </w:p>
    <w:p w:rsidR="00537E2A" w:rsidRPr="00537E2A" w:rsidRDefault="00537E2A" w:rsidP="00537E2A">
      <w:pPr>
        <w:ind w:firstLine="601"/>
        <w:jc w:val="both"/>
        <w:rPr>
          <w:sz w:val="20"/>
          <w:szCs w:val="20"/>
        </w:rPr>
      </w:pPr>
      <w:r w:rsidRPr="00537E2A">
        <w:rPr>
          <w:sz w:val="20"/>
          <w:szCs w:val="20"/>
        </w:rPr>
        <w:t>3.1.4. Для осуществления расчетов по Договору заключить с уполномоченным банком (далее – ПАО «Промсвязьбанк») договор о банковском сопровождении и открыть в соответствии с Федеральным законом в ПАО «Промсвязьбанк» отдельный банковский счет.</w:t>
      </w:r>
    </w:p>
    <w:p w:rsidR="00537E2A" w:rsidRPr="00537E2A" w:rsidRDefault="00537E2A" w:rsidP="00537E2A">
      <w:pPr>
        <w:ind w:firstLine="601"/>
        <w:jc w:val="both"/>
        <w:rPr>
          <w:sz w:val="20"/>
          <w:szCs w:val="20"/>
        </w:rPr>
      </w:pPr>
      <w:r w:rsidRPr="00537E2A">
        <w:rPr>
          <w:sz w:val="20"/>
          <w:szCs w:val="20"/>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537E2A" w:rsidRPr="00537E2A" w:rsidRDefault="00537E2A" w:rsidP="00537E2A">
      <w:pPr>
        <w:ind w:firstLine="601"/>
        <w:jc w:val="both"/>
        <w:rPr>
          <w:sz w:val="20"/>
          <w:szCs w:val="20"/>
        </w:rPr>
      </w:pPr>
      <w:r w:rsidRPr="00537E2A">
        <w:rPr>
          <w:sz w:val="20"/>
          <w:szCs w:val="20"/>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537E2A" w:rsidRPr="00537E2A" w:rsidRDefault="00537E2A" w:rsidP="00537E2A">
      <w:pPr>
        <w:ind w:firstLine="601"/>
        <w:jc w:val="both"/>
        <w:rPr>
          <w:sz w:val="20"/>
          <w:szCs w:val="20"/>
        </w:rPr>
      </w:pPr>
      <w:r w:rsidRPr="00537E2A">
        <w:rPr>
          <w:sz w:val="20"/>
          <w:szCs w:val="20"/>
        </w:rPr>
        <w:t>3.1.6.1. информации об идентификаторе государственного контракта;</w:t>
      </w:r>
    </w:p>
    <w:p w:rsidR="00537E2A" w:rsidRPr="00537E2A" w:rsidRDefault="00537E2A" w:rsidP="00537E2A">
      <w:pPr>
        <w:ind w:firstLine="601"/>
        <w:jc w:val="both"/>
        <w:rPr>
          <w:sz w:val="20"/>
          <w:szCs w:val="20"/>
        </w:rPr>
      </w:pPr>
      <w:r w:rsidRPr="00537E2A">
        <w:rPr>
          <w:sz w:val="20"/>
          <w:szCs w:val="20"/>
        </w:rPr>
        <w:t>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ПАО «Промсвязьбанк», при наличии у соисполнителя (третьего лица) с таким уполномоченным банком заключенного договора о банковском сопровождении;</w:t>
      </w:r>
    </w:p>
    <w:p w:rsidR="00537E2A" w:rsidRPr="00537E2A" w:rsidRDefault="00537E2A" w:rsidP="00537E2A">
      <w:pPr>
        <w:ind w:firstLine="601"/>
        <w:jc w:val="both"/>
        <w:rPr>
          <w:sz w:val="20"/>
          <w:szCs w:val="20"/>
        </w:rPr>
      </w:pPr>
      <w:r w:rsidRPr="00537E2A">
        <w:rPr>
          <w:sz w:val="20"/>
          <w:szCs w:val="20"/>
        </w:rPr>
        <w:t xml:space="preserve">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w:t>
      </w:r>
      <w:r w:rsidRPr="00537E2A">
        <w:rPr>
          <w:sz w:val="20"/>
          <w:szCs w:val="20"/>
        </w:rPr>
        <w:lastRenderedPageBreak/>
        <w:t>(полное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537E2A" w:rsidRPr="00537E2A" w:rsidRDefault="00537E2A" w:rsidP="00537E2A">
      <w:pPr>
        <w:ind w:firstLine="601"/>
        <w:jc w:val="both"/>
        <w:rPr>
          <w:sz w:val="20"/>
          <w:szCs w:val="20"/>
        </w:rPr>
      </w:pPr>
      <w:r w:rsidRPr="00537E2A">
        <w:rPr>
          <w:sz w:val="20"/>
          <w:szCs w:val="20"/>
        </w:rPr>
        <w:t>3.1.6.4. обеспечить доступ Заказчику к сведениям о кооперации по Договору;</w:t>
      </w:r>
    </w:p>
    <w:p w:rsidR="00537E2A" w:rsidRPr="00537E2A" w:rsidRDefault="00537E2A" w:rsidP="00537E2A">
      <w:pPr>
        <w:ind w:firstLine="601"/>
        <w:jc w:val="both"/>
        <w:rPr>
          <w:sz w:val="20"/>
          <w:szCs w:val="20"/>
        </w:rPr>
      </w:pPr>
      <w:r w:rsidRPr="00537E2A">
        <w:rPr>
          <w:sz w:val="20"/>
          <w:szCs w:val="20"/>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54B9D" w:rsidRPr="00537E2A" w:rsidRDefault="00654B9D" w:rsidP="00654B9D">
      <w:pPr>
        <w:ind w:firstLine="601"/>
        <w:jc w:val="both"/>
        <w:rPr>
          <w:sz w:val="20"/>
          <w:szCs w:val="20"/>
        </w:rPr>
      </w:pPr>
      <w:r w:rsidRPr="00537E2A">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54B9D" w:rsidRPr="00654B9D" w:rsidRDefault="00654B9D" w:rsidP="00654B9D">
      <w:pPr>
        <w:ind w:firstLine="600"/>
        <w:jc w:val="both"/>
        <w:rPr>
          <w:sz w:val="20"/>
          <w:szCs w:val="20"/>
        </w:rPr>
      </w:pPr>
      <w:r w:rsidRPr="00654B9D">
        <w:rPr>
          <w:sz w:val="20"/>
          <w:szCs w:val="20"/>
        </w:rPr>
        <w:t>4.4. Заказчик имеет право досрочно принять поставленный Поставщиком товар.</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151342" w:rsidP="00151342">
      <w:pPr>
        <w:autoSpaceDE w:val="0"/>
        <w:autoSpaceDN w:val="0"/>
        <w:adjustRightInd w:val="0"/>
        <w:jc w:val="both"/>
        <w:rPr>
          <w:sz w:val="20"/>
          <w:szCs w:val="20"/>
        </w:rPr>
      </w:pPr>
      <w:r>
        <w:rPr>
          <w:sz w:val="20"/>
          <w:szCs w:val="20"/>
        </w:rPr>
        <w:t xml:space="preserve">           </w:t>
      </w:r>
      <w:bookmarkStart w:id="0" w:name="_GoBack"/>
      <w:bookmarkEnd w:id="0"/>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Default="00EF24E3" w:rsidP="00EF24E3">
      <w:pPr>
        <w:autoSpaceDE w:val="0"/>
        <w:autoSpaceDN w:val="0"/>
        <w:adjustRightInd w:val="0"/>
        <w:jc w:val="both"/>
        <w:rPr>
          <w:b/>
          <w:color w:val="17365D" w:themeColor="text2" w:themeShade="BF"/>
          <w:sz w:val="20"/>
          <w:szCs w:val="20"/>
        </w:rPr>
      </w:pPr>
      <w:r w:rsidRPr="00E940D5">
        <w:rPr>
          <w:b/>
          <w:color w:val="17365D" w:themeColor="text2" w:themeShade="BF"/>
          <w:sz w:val="20"/>
          <w:szCs w:val="20"/>
        </w:rPr>
        <w:t xml:space="preserve">          5.</w:t>
      </w:r>
      <w:r w:rsidR="00452D18" w:rsidRPr="00E940D5">
        <w:rPr>
          <w:b/>
          <w:color w:val="17365D" w:themeColor="text2" w:themeShade="BF"/>
          <w:sz w:val="20"/>
          <w:szCs w:val="20"/>
        </w:rPr>
        <w:t>5</w:t>
      </w:r>
      <w:r w:rsidRPr="00E940D5">
        <w:rPr>
          <w:b/>
          <w:color w:val="17365D" w:themeColor="text2" w:themeShade="BF"/>
          <w:sz w:val="20"/>
          <w:szCs w:val="20"/>
        </w:rPr>
        <w:t>. Выпуск товара не ранее 20</w:t>
      </w:r>
      <w:r w:rsidR="00654B9D">
        <w:rPr>
          <w:b/>
          <w:color w:val="17365D" w:themeColor="text2" w:themeShade="BF"/>
          <w:sz w:val="20"/>
          <w:szCs w:val="20"/>
        </w:rPr>
        <w:t>2</w:t>
      </w:r>
      <w:r w:rsidR="00537E2A">
        <w:rPr>
          <w:b/>
          <w:color w:val="17365D" w:themeColor="text2" w:themeShade="BF"/>
          <w:sz w:val="20"/>
          <w:szCs w:val="20"/>
        </w:rPr>
        <w:t>2</w:t>
      </w:r>
      <w:r w:rsidRPr="00E940D5">
        <w:rPr>
          <w:b/>
          <w:color w:val="17365D" w:themeColor="text2" w:themeShade="BF"/>
          <w:sz w:val="20"/>
          <w:szCs w:val="20"/>
        </w:rPr>
        <w:t xml:space="preserve"> года.</w:t>
      </w:r>
    </w:p>
    <w:p w:rsidR="00537E2A" w:rsidRPr="00E940D5" w:rsidRDefault="00537E2A" w:rsidP="00EF24E3">
      <w:pPr>
        <w:autoSpaceDE w:val="0"/>
        <w:autoSpaceDN w:val="0"/>
        <w:adjustRightInd w:val="0"/>
        <w:jc w:val="both"/>
        <w:rPr>
          <w:b/>
          <w:color w:val="17365D" w:themeColor="text2" w:themeShade="BF"/>
          <w:sz w:val="20"/>
          <w:szCs w:val="20"/>
        </w:rPr>
      </w:pPr>
    </w:p>
    <w:p w:rsidR="008C5FF9" w:rsidRPr="007B2606" w:rsidRDefault="008C5FF9" w:rsidP="00537E2A">
      <w:pPr>
        <w:autoSpaceDE w:val="0"/>
        <w:autoSpaceDN w:val="0"/>
        <w:adjustRightInd w:val="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537E2A">
      <w:pPr>
        <w:ind w:firstLine="601"/>
        <w:jc w:val="both"/>
        <w:rPr>
          <w:sz w:val="20"/>
          <w:szCs w:val="20"/>
        </w:rPr>
      </w:pPr>
      <w:r w:rsidRPr="007B2606">
        <w:rPr>
          <w:sz w:val="20"/>
          <w:szCs w:val="20"/>
        </w:rPr>
        <w:t>- контроль наличия/отсутс</w:t>
      </w:r>
      <w:r w:rsidR="00537E2A">
        <w:rPr>
          <w:sz w:val="20"/>
          <w:szCs w:val="20"/>
        </w:rPr>
        <w:t>твия внешних повреждений.</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54B9D" w:rsidRPr="00654B9D">
        <w:t xml:space="preserve"> </w:t>
      </w:r>
      <w:r w:rsidR="00654B9D" w:rsidRPr="00654B9D">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537E2A" w:rsidRDefault="00537E2A" w:rsidP="00DC37E8">
      <w:pPr>
        <w:ind w:firstLine="601"/>
        <w:jc w:val="both"/>
        <w:rPr>
          <w:sz w:val="20"/>
          <w:szCs w:val="20"/>
        </w:rPr>
      </w:pPr>
    </w:p>
    <w:p w:rsidR="00537E2A" w:rsidRDefault="00537E2A" w:rsidP="00DC37E8">
      <w:pPr>
        <w:ind w:firstLine="601"/>
        <w:jc w:val="both"/>
        <w:rPr>
          <w:sz w:val="20"/>
          <w:szCs w:val="20"/>
        </w:rPr>
      </w:pPr>
    </w:p>
    <w:p w:rsidR="00537E2A" w:rsidRDefault="00537E2A" w:rsidP="00DC37E8">
      <w:pPr>
        <w:ind w:firstLine="601"/>
        <w:jc w:val="both"/>
        <w:rPr>
          <w:sz w:val="20"/>
          <w:szCs w:val="20"/>
        </w:rPr>
      </w:pPr>
    </w:p>
    <w:p w:rsidR="00537E2A" w:rsidRPr="007B2606" w:rsidRDefault="00537E2A"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537E2A">
      <w:pPr>
        <w:ind w:firstLine="601"/>
        <w:contextualSpacing/>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537E2A">
      <w:pPr>
        <w:ind w:firstLine="601"/>
        <w:contextualSpacing/>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537E2A" w:rsidRPr="00537E2A" w:rsidRDefault="00537E2A" w:rsidP="00537E2A">
      <w:pPr>
        <w:spacing w:before="120" w:after="120"/>
        <w:ind w:firstLine="601"/>
        <w:contextualSpacing/>
        <w:jc w:val="both"/>
        <w:rPr>
          <w:sz w:val="20"/>
          <w:szCs w:val="20"/>
        </w:rPr>
      </w:pPr>
      <w:r w:rsidRPr="00537E2A">
        <w:rPr>
          <w:sz w:val="20"/>
          <w:szCs w:val="20"/>
        </w:rPr>
        <w:t xml:space="preserve">7.3. Оплата за поставленный Товар по Спецификации производится Заказчиком в течение 30 (тридцати) календарных дней после поставки Товара  на основании выставленного счета Поставщика. </w:t>
      </w:r>
    </w:p>
    <w:p w:rsidR="00537E2A" w:rsidRPr="00537E2A" w:rsidRDefault="00537E2A" w:rsidP="00537E2A">
      <w:pPr>
        <w:spacing w:before="120" w:after="120"/>
        <w:ind w:firstLine="601"/>
        <w:contextualSpacing/>
        <w:jc w:val="both"/>
        <w:rPr>
          <w:sz w:val="20"/>
          <w:szCs w:val="20"/>
        </w:rPr>
      </w:pPr>
      <w:r w:rsidRPr="00537E2A">
        <w:rPr>
          <w:sz w:val="20"/>
          <w:szCs w:val="20"/>
        </w:rPr>
        <w:t>7.4. Оплата за поставленный Товар осуществляется с отдельного счета Заказчика на отдельный счет Поставщика, открытый Поставщиком в ПАО «Промсвязьбанк»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537E2A" w:rsidRPr="00537E2A" w:rsidRDefault="00537E2A" w:rsidP="00537E2A">
      <w:pPr>
        <w:spacing w:before="120" w:after="120"/>
        <w:ind w:firstLine="601"/>
        <w:contextualSpacing/>
        <w:jc w:val="both"/>
        <w:rPr>
          <w:sz w:val="20"/>
          <w:szCs w:val="20"/>
        </w:rPr>
      </w:pPr>
      <w:r w:rsidRPr="00537E2A">
        <w:rPr>
          <w:sz w:val="20"/>
          <w:szCs w:val="20"/>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537E2A" w:rsidRPr="00537E2A" w:rsidRDefault="00537E2A" w:rsidP="00537E2A">
      <w:pPr>
        <w:spacing w:before="120" w:after="120"/>
        <w:ind w:firstLine="601"/>
        <w:contextualSpacing/>
        <w:jc w:val="both"/>
        <w:rPr>
          <w:sz w:val="20"/>
          <w:szCs w:val="20"/>
        </w:rPr>
      </w:pPr>
      <w:r w:rsidRPr="00537E2A">
        <w:rPr>
          <w:sz w:val="20"/>
          <w:szCs w:val="20"/>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537E2A" w:rsidRPr="00537E2A" w:rsidRDefault="00537E2A" w:rsidP="00537E2A">
      <w:pPr>
        <w:spacing w:before="120" w:after="120"/>
        <w:ind w:firstLine="601"/>
        <w:contextualSpacing/>
        <w:jc w:val="both"/>
        <w:rPr>
          <w:sz w:val="20"/>
          <w:szCs w:val="20"/>
        </w:rPr>
      </w:pPr>
      <w:r w:rsidRPr="00537E2A">
        <w:rPr>
          <w:sz w:val="20"/>
          <w:szCs w:val="20"/>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537E2A" w:rsidRDefault="00537E2A" w:rsidP="00537E2A">
      <w:pPr>
        <w:spacing w:before="120" w:after="120"/>
        <w:jc w:val="center"/>
        <w:rPr>
          <w:b/>
          <w:sz w:val="20"/>
          <w:szCs w:val="20"/>
        </w:rPr>
      </w:pPr>
    </w:p>
    <w:p w:rsidR="008C5FF9" w:rsidRPr="007B2606" w:rsidRDefault="008C5FF9" w:rsidP="00537E2A">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537E2A" w:rsidRPr="007B2606" w:rsidRDefault="00537E2A"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Default="008C5FF9" w:rsidP="008C5FF9">
      <w:pPr>
        <w:ind w:firstLine="600"/>
        <w:jc w:val="both"/>
        <w:rPr>
          <w:sz w:val="20"/>
          <w:szCs w:val="20"/>
        </w:rPr>
      </w:pPr>
      <w:r w:rsidRPr="007B2606">
        <w:rPr>
          <w:sz w:val="20"/>
          <w:szCs w:val="20"/>
        </w:rPr>
        <w:t>- после подписания товарной накладной – Заказчик.</w:t>
      </w:r>
    </w:p>
    <w:p w:rsidR="00537E2A" w:rsidRPr="007B2606" w:rsidRDefault="00537E2A"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lastRenderedPageBreak/>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537E2A" w:rsidRDefault="00537E2A"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537E2A" w:rsidRPr="007B2606" w:rsidRDefault="00537E2A" w:rsidP="008C5FF9">
      <w:pPr>
        <w:ind w:firstLine="601"/>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Default="008C5FF9" w:rsidP="008C5FF9">
      <w:pPr>
        <w:ind w:firstLine="600"/>
        <w:jc w:val="both"/>
        <w:rPr>
          <w:sz w:val="20"/>
          <w:szCs w:val="20"/>
        </w:rPr>
      </w:pPr>
      <w:r w:rsidRPr="007B2606">
        <w:rPr>
          <w:sz w:val="20"/>
          <w:szCs w:val="20"/>
        </w:rPr>
        <w:t>12.2.3. По форс-мажорным обстоятельствам.</w:t>
      </w:r>
    </w:p>
    <w:p w:rsidR="00537E2A" w:rsidRDefault="00537E2A"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Default="00523C3B" w:rsidP="008C5FF9">
      <w:pPr>
        <w:ind w:firstLine="600"/>
        <w:jc w:val="both"/>
        <w:rPr>
          <w:sz w:val="20"/>
          <w:szCs w:val="20"/>
        </w:rPr>
      </w:pPr>
      <w:r w:rsidRPr="007B2606">
        <w:rPr>
          <w:sz w:val="20"/>
          <w:szCs w:val="20"/>
        </w:rPr>
        <w:t>13.6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537E2A" w:rsidRPr="00537E2A" w:rsidRDefault="00537E2A" w:rsidP="00537E2A">
      <w:pPr>
        <w:ind w:firstLine="600"/>
        <w:jc w:val="both"/>
        <w:rPr>
          <w:sz w:val="20"/>
          <w:szCs w:val="20"/>
        </w:rPr>
      </w:pPr>
      <w:r w:rsidRPr="00537E2A">
        <w:rPr>
          <w:sz w:val="20"/>
          <w:szCs w:val="20"/>
        </w:rPr>
        <w:t>13.6.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E21742" w:rsidRDefault="00E21742" w:rsidP="001B3B78">
      <w:pPr>
        <w:spacing w:before="120" w:after="120"/>
        <w:jc w:val="center"/>
        <w:rPr>
          <w:b/>
          <w:sz w:val="20"/>
          <w:szCs w:val="20"/>
        </w:rPr>
      </w:pPr>
    </w:p>
    <w:p w:rsidR="00E21742" w:rsidRDefault="00E21742" w:rsidP="001B3B78">
      <w:pPr>
        <w:spacing w:before="120" w:after="120"/>
        <w:jc w:val="center"/>
        <w:rPr>
          <w:b/>
          <w:sz w:val="20"/>
          <w:szCs w:val="20"/>
        </w:rPr>
      </w:pPr>
    </w:p>
    <w:p w:rsidR="00E21742" w:rsidRDefault="00E21742" w:rsidP="001B3B78">
      <w:pPr>
        <w:spacing w:before="120" w:after="120"/>
        <w:jc w:val="center"/>
        <w:rPr>
          <w:b/>
          <w:sz w:val="20"/>
          <w:szCs w:val="20"/>
        </w:rPr>
      </w:pP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lastRenderedPageBreak/>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F75E56" w:rsidRPr="00F75E56" w:rsidRDefault="00F75E56" w:rsidP="00F75E56">
            <w:pPr>
              <w:rPr>
                <w:sz w:val="22"/>
                <w:szCs w:val="22"/>
              </w:rPr>
            </w:pPr>
            <w:r w:rsidRPr="00F75E56">
              <w:rPr>
                <w:sz w:val="22"/>
                <w:szCs w:val="22"/>
              </w:rPr>
              <w:t xml:space="preserve">Юридический, почтовый и фактический адрес: 152920, Ярославская область, г. Рыбинск, </w:t>
            </w:r>
          </w:p>
          <w:p w:rsidR="00F75E56" w:rsidRPr="00F75E56" w:rsidRDefault="00F75E56" w:rsidP="00F75E56">
            <w:pPr>
              <w:rPr>
                <w:sz w:val="22"/>
                <w:szCs w:val="22"/>
              </w:rPr>
            </w:pPr>
            <w:r w:rsidRPr="00F75E56">
              <w:rPr>
                <w:sz w:val="22"/>
                <w:szCs w:val="22"/>
              </w:rPr>
              <w:t>бульвар Победы д.25</w:t>
            </w:r>
          </w:p>
          <w:p w:rsidR="00F75E56" w:rsidRPr="00F75E56" w:rsidRDefault="00F75E56" w:rsidP="00F75E56">
            <w:pPr>
              <w:rPr>
                <w:sz w:val="22"/>
                <w:szCs w:val="22"/>
              </w:rPr>
            </w:pPr>
            <w:r w:rsidRPr="00F75E56">
              <w:rPr>
                <w:sz w:val="22"/>
                <w:szCs w:val="22"/>
              </w:rPr>
              <w:t>Телефон: (4855) 28-58-22, Факс: (4855) 28-58-35</w:t>
            </w:r>
          </w:p>
          <w:p w:rsidR="00F75E56" w:rsidRPr="00F75E56" w:rsidRDefault="00F75E56" w:rsidP="00F75E56">
            <w:pPr>
              <w:rPr>
                <w:sz w:val="22"/>
                <w:szCs w:val="22"/>
              </w:rPr>
            </w:pPr>
            <w:r w:rsidRPr="00F75E56">
              <w:rPr>
                <w:sz w:val="22"/>
                <w:szCs w:val="22"/>
              </w:rPr>
              <w:t>ОГРН 104 760 161 4390</w:t>
            </w:r>
          </w:p>
          <w:p w:rsidR="00F75E56" w:rsidRPr="00F75E56" w:rsidRDefault="00F75E56" w:rsidP="00F75E56">
            <w:pPr>
              <w:rPr>
                <w:sz w:val="22"/>
                <w:szCs w:val="22"/>
              </w:rPr>
            </w:pPr>
            <w:r w:rsidRPr="00F75E56">
              <w:rPr>
                <w:sz w:val="22"/>
                <w:szCs w:val="22"/>
              </w:rPr>
              <w:t>ИНН: 7610063043 КПП: 761001001</w:t>
            </w:r>
          </w:p>
          <w:p w:rsidR="00F75E56" w:rsidRPr="00F75E56" w:rsidRDefault="00F75E56" w:rsidP="00F75E56">
            <w:pPr>
              <w:rPr>
                <w:sz w:val="22"/>
                <w:szCs w:val="22"/>
              </w:rPr>
            </w:pPr>
            <w:r w:rsidRPr="00F75E56">
              <w:rPr>
                <w:sz w:val="22"/>
                <w:szCs w:val="22"/>
              </w:rPr>
              <w:t xml:space="preserve">ОКПО 075 076 66 </w:t>
            </w:r>
          </w:p>
          <w:p w:rsidR="00F75E56" w:rsidRPr="00F75E56" w:rsidRDefault="00F75E56" w:rsidP="00F75E56">
            <w:pPr>
              <w:rPr>
                <w:sz w:val="22"/>
                <w:szCs w:val="22"/>
              </w:rPr>
            </w:pPr>
            <w:r w:rsidRPr="00F75E56">
              <w:rPr>
                <w:sz w:val="22"/>
                <w:szCs w:val="22"/>
              </w:rPr>
              <w:t>ОКВЭД 2 72.19.</w:t>
            </w:r>
          </w:p>
          <w:p w:rsidR="00F75E56" w:rsidRPr="00F75E56" w:rsidRDefault="00F75E56" w:rsidP="00F75E56">
            <w:pPr>
              <w:rPr>
                <w:sz w:val="22"/>
                <w:szCs w:val="22"/>
              </w:rPr>
            </w:pPr>
            <w:r w:rsidRPr="00F75E56">
              <w:rPr>
                <w:sz w:val="22"/>
                <w:szCs w:val="22"/>
              </w:rPr>
              <w:t>р/с  40702810505000000151</w:t>
            </w:r>
          </w:p>
          <w:p w:rsidR="00F75E56" w:rsidRPr="00F75E56" w:rsidRDefault="00F75E56" w:rsidP="00F75E56">
            <w:pPr>
              <w:rPr>
                <w:sz w:val="22"/>
                <w:szCs w:val="22"/>
              </w:rPr>
            </w:pPr>
            <w:r w:rsidRPr="00F75E56">
              <w:rPr>
                <w:sz w:val="22"/>
                <w:szCs w:val="22"/>
              </w:rPr>
              <w:t>в Филиале АО АКБ «НОВИКОМБАНК»</w:t>
            </w:r>
          </w:p>
          <w:p w:rsidR="00F75E56" w:rsidRPr="00F75E56" w:rsidRDefault="00F75E56" w:rsidP="00F75E56">
            <w:pPr>
              <w:rPr>
                <w:sz w:val="22"/>
                <w:szCs w:val="22"/>
              </w:rPr>
            </w:pPr>
            <w:r w:rsidRPr="00F75E56">
              <w:rPr>
                <w:sz w:val="22"/>
                <w:szCs w:val="22"/>
              </w:rPr>
              <w:t>в г. Санкт-Петербурге</w:t>
            </w:r>
          </w:p>
          <w:p w:rsidR="00F75E56" w:rsidRPr="00F75E56" w:rsidRDefault="00F75E56" w:rsidP="00F75E56">
            <w:pPr>
              <w:rPr>
                <w:sz w:val="22"/>
                <w:szCs w:val="22"/>
              </w:rPr>
            </w:pPr>
            <w:r w:rsidRPr="00F75E56">
              <w:rPr>
                <w:sz w:val="22"/>
                <w:szCs w:val="22"/>
              </w:rPr>
              <w:t>БИК 044030902</w:t>
            </w:r>
            <w:r w:rsidRPr="00F75E56">
              <w:rPr>
                <w:sz w:val="22"/>
                <w:szCs w:val="22"/>
              </w:rPr>
              <w:tab/>
            </w:r>
          </w:p>
          <w:p w:rsidR="00F75E56" w:rsidRPr="00F75E56" w:rsidRDefault="00F75E56" w:rsidP="00F75E56">
            <w:pPr>
              <w:rPr>
                <w:sz w:val="22"/>
                <w:szCs w:val="22"/>
              </w:rPr>
            </w:pPr>
            <w:r w:rsidRPr="00F75E56">
              <w:rPr>
                <w:sz w:val="22"/>
                <w:szCs w:val="22"/>
              </w:rPr>
              <w:t>к/с 30101810400000000902</w:t>
            </w:r>
          </w:p>
          <w:p w:rsidR="00F75E56" w:rsidRPr="00F75E56" w:rsidRDefault="00F75E56" w:rsidP="00F75E56">
            <w:pPr>
              <w:rPr>
                <w:sz w:val="22"/>
                <w:szCs w:val="22"/>
              </w:rPr>
            </w:pPr>
            <w:proofErr w:type="spellStart"/>
            <w:r w:rsidRPr="00F75E56">
              <w:rPr>
                <w:sz w:val="22"/>
                <w:szCs w:val="22"/>
              </w:rPr>
              <w:t>отд</w:t>
            </w:r>
            <w:proofErr w:type="spellEnd"/>
            <w:r w:rsidRPr="00F75E56">
              <w:rPr>
                <w:sz w:val="22"/>
                <w:szCs w:val="22"/>
              </w:rPr>
              <w:t>/</w:t>
            </w:r>
            <w:proofErr w:type="spellStart"/>
            <w:r w:rsidRPr="00F75E56">
              <w:rPr>
                <w:sz w:val="22"/>
                <w:szCs w:val="22"/>
              </w:rPr>
              <w:t>сч</w:t>
            </w:r>
            <w:proofErr w:type="spellEnd"/>
            <w:r w:rsidRPr="00F75E56">
              <w:rPr>
                <w:sz w:val="22"/>
                <w:szCs w:val="22"/>
              </w:rPr>
              <w:t xml:space="preserve">  40706810402000043936</w:t>
            </w:r>
          </w:p>
          <w:p w:rsidR="00F75E56" w:rsidRPr="00F75E56" w:rsidRDefault="00F75E56" w:rsidP="00F75E56">
            <w:pPr>
              <w:rPr>
                <w:sz w:val="22"/>
                <w:szCs w:val="22"/>
              </w:rPr>
            </w:pPr>
            <w:r w:rsidRPr="00F75E56">
              <w:rPr>
                <w:sz w:val="22"/>
                <w:szCs w:val="22"/>
              </w:rPr>
              <w:t>в Ярославском филиале ПАО «Промсвязьбанк»</w:t>
            </w:r>
          </w:p>
          <w:p w:rsidR="00F75E56" w:rsidRPr="00F75E56" w:rsidRDefault="00F75E56" w:rsidP="00F75E56">
            <w:pPr>
              <w:rPr>
                <w:sz w:val="22"/>
                <w:szCs w:val="22"/>
              </w:rPr>
            </w:pPr>
            <w:r w:rsidRPr="00F75E56">
              <w:rPr>
                <w:sz w:val="22"/>
                <w:szCs w:val="22"/>
              </w:rPr>
              <w:t xml:space="preserve">г. Ярославль,  </w:t>
            </w:r>
          </w:p>
          <w:p w:rsidR="00F75E56" w:rsidRPr="00F75E56" w:rsidRDefault="00F75E56" w:rsidP="00F75E56">
            <w:pPr>
              <w:rPr>
                <w:sz w:val="22"/>
                <w:szCs w:val="22"/>
              </w:rPr>
            </w:pPr>
            <w:r w:rsidRPr="00F75E56">
              <w:rPr>
                <w:sz w:val="22"/>
                <w:szCs w:val="22"/>
              </w:rPr>
              <w:t xml:space="preserve">Кор. счет 30101810300000000760 </w:t>
            </w:r>
          </w:p>
          <w:p w:rsidR="00F75E56" w:rsidRPr="00F75E56" w:rsidRDefault="00F75E56" w:rsidP="00F75E56">
            <w:pPr>
              <w:rPr>
                <w:sz w:val="22"/>
                <w:szCs w:val="22"/>
              </w:rPr>
            </w:pPr>
            <w:r w:rsidRPr="00F75E56">
              <w:rPr>
                <w:sz w:val="22"/>
                <w:szCs w:val="22"/>
              </w:rPr>
              <w:t>БИК 047888760</w:t>
            </w:r>
          </w:p>
          <w:p w:rsidR="004D320B" w:rsidRPr="00F75E56" w:rsidRDefault="004D320B" w:rsidP="004D320B">
            <w:pPr>
              <w:rPr>
                <w:sz w:val="22"/>
                <w:szCs w:val="22"/>
              </w:rPr>
            </w:pPr>
          </w:p>
          <w:p w:rsidR="008C5FF9" w:rsidRPr="00071135" w:rsidRDefault="008C5FF9" w:rsidP="004D0DAA">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rPr>
            </w:pPr>
            <w:r w:rsidRPr="00A26B13">
              <w:rPr>
                <w:sz w:val="22"/>
              </w:rPr>
              <w:t>АО «КБ «Луч»</w:t>
            </w:r>
          </w:p>
          <w:p w:rsidR="00B724AE" w:rsidRPr="00A26B13" w:rsidRDefault="00B724AE" w:rsidP="00B724AE">
            <w:pPr>
              <w:jc w:val="both"/>
              <w:rPr>
                <w:sz w:val="22"/>
              </w:rPr>
            </w:pPr>
          </w:p>
          <w:p w:rsidR="008C5FF9" w:rsidRPr="00A26B13" w:rsidRDefault="00B724AE" w:rsidP="00B724AE">
            <w:pPr>
              <w:jc w:val="both"/>
              <w:rPr>
                <w:sz w:val="22"/>
              </w:rPr>
            </w:pPr>
            <w:r w:rsidRPr="00A26B13">
              <w:rPr>
                <w:sz w:val="22"/>
              </w:rPr>
              <w:t xml:space="preserve">___________________/ </w:t>
            </w:r>
            <w:proofErr w:type="spellStart"/>
            <w:r w:rsidRPr="00A26B13">
              <w:rPr>
                <w:sz w:val="22"/>
              </w:rPr>
              <w:t>М.С.Костыгов</w:t>
            </w:r>
            <w:proofErr w:type="spellEnd"/>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A26B13" w:rsidRDefault="008C5FF9" w:rsidP="008C5FF9">
            <w:pPr>
              <w:snapToGrid w:val="0"/>
              <w:jc w:val="both"/>
              <w:rPr>
                <w:sz w:val="22"/>
              </w:rPr>
            </w:pPr>
            <w:proofErr w:type="spellStart"/>
            <w:r w:rsidRPr="00A26B13">
              <w:rPr>
                <w:sz w:val="22"/>
                <w:lang w:val="x-none"/>
              </w:rPr>
              <w:t>м.п</w:t>
            </w:r>
            <w:proofErr w:type="spellEnd"/>
            <w:r w:rsidRPr="00A26B13">
              <w:rPr>
                <w:sz w:val="22"/>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381C1B" w:rsidP="008C5FF9">
      <w:pPr>
        <w:jc w:val="right"/>
      </w:pPr>
      <w:r>
        <w:br w:type="page"/>
      </w:r>
    </w:p>
    <w:p w:rsidR="008C5FF9" w:rsidRPr="001B3B78" w:rsidRDefault="008C5FF9" w:rsidP="008C5FF9">
      <w:pPr>
        <w:jc w:val="right"/>
      </w:pPr>
      <w:r w:rsidRPr="001B3B78">
        <w:t xml:space="preserve">Приложение №1 </w:t>
      </w:r>
    </w:p>
    <w:p w:rsidR="006A46A3" w:rsidRPr="00694BE5" w:rsidRDefault="008C5FF9" w:rsidP="00CD7AD0">
      <w:pPr>
        <w:jc w:val="right"/>
      </w:pPr>
      <w:r w:rsidRPr="001B3B78">
        <w:t xml:space="preserve">к Договору </w:t>
      </w:r>
      <w:r w:rsidR="00CD7AD0" w:rsidRPr="001B3B78">
        <w:t xml:space="preserve">№ </w:t>
      </w:r>
      <w:r w:rsidR="00537E2A" w:rsidRPr="00537E2A">
        <w:t>2126187323181412208212912/0605-2022-00467</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4D320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Pr="00155250" w:rsidRDefault="00155250" w:rsidP="00155250">
      <w:pPr>
        <w:rPr>
          <w:sz w:val="20"/>
          <w:szCs w:val="20"/>
        </w:rPr>
      </w:pPr>
    </w:p>
    <w:p w:rsidR="00C2177D" w:rsidRDefault="00C2177D" w:rsidP="00C2177D">
      <w:pPr>
        <w:rPr>
          <w:b/>
          <w:color w:val="17365D" w:themeColor="text2" w:themeShade="BF"/>
        </w:rPr>
      </w:pPr>
      <w:r w:rsidRPr="0052150E">
        <w:rPr>
          <w:b/>
        </w:rPr>
        <w:t xml:space="preserve">Срок поставки: </w:t>
      </w:r>
      <w:r w:rsidRPr="004C159A">
        <w:rPr>
          <w:b/>
          <w:color w:val="17365D" w:themeColor="text2" w:themeShade="BF"/>
        </w:rPr>
        <w:t xml:space="preserve">до </w:t>
      </w:r>
      <w:r w:rsidR="004D320B">
        <w:rPr>
          <w:b/>
          <w:color w:val="17365D" w:themeColor="text2" w:themeShade="BF"/>
        </w:rPr>
        <w:t>16</w:t>
      </w:r>
      <w:r w:rsidR="00EF24E3" w:rsidRPr="004C159A">
        <w:rPr>
          <w:b/>
          <w:color w:val="17365D" w:themeColor="text2" w:themeShade="BF"/>
        </w:rPr>
        <w:t>.</w:t>
      </w:r>
      <w:r w:rsidR="00A26B13" w:rsidRPr="004C159A">
        <w:rPr>
          <w:b/>
          <w:color w:val="17365D" w:themeColor="text2" w:themeShade="BF"/>
        </w:rPr>
        <w:t>0</w:t>
      </w:r>
      <w:r w:rsidR="00537E2A">
        <w:rPr>
          <w:b/>
          <w:color w:val="17365D" w:themeColor="text2" w:themeShade="BF"/>
        </w:rPr>
        <w:t>9</w:t>
      </w:r>
      <w:r w:rsidRPr="004C159A">
        <w:rPr>
          <w:b/>
          <w:color w:val="17365D" w:themeColor="text2" w:themeShade="BF"/>
        </w:rPr>
        <w:t>.20</w:t>
      </w:r>
      <w:r w:rsidR="00A26B13" w:rsidRPr="004C159A">
        <w:rPr>
          <w:b/>
          <w:color w:val="17365D" w:themeColor="text2" w:themeShade="BF"/>
        </w:rPr>
        <w:t>2</w:t>
      </w:r>
      <w:r w:rsidR="00537E2A">
        <w:rPr>
          <w:b/>
          <w:color w:val="17365D" w:themeColor="text2" w:themeShade="BF"/>
        </w:rPr>
        <w:t>2</w:t>
      </w:r>
      <w:r w:rsidRPr="004C159A">
        <w:rPr>
          <w:b/>
          <w:color w:val="17365D" w:themeColor="text2" w:themeShade="BF"/>
        </w:rPr>
        <w:t xml:space="preserve"> года.</w:t>
      </w:r>
    </w:p>
    <w:p w:rsidR="00381C1B" w:rsidRPr="00381C1B" w:rsidRDefault="00381C1B" w:rsidP="00C2177D">
      <w:pPr>
        <w:rPr>
          <w:b/>
        </w:rPr>
      </w:pPr>
      <w:proofErr w:type="spellStart"/>
      <w:r w:rsidRPr="00381C1B">
        <w:rPr>
          <w:b/>
        </w:rPr>
        <w:t>Толеранс</w:t>
      </w:r>
      <w:proofErr w:type="spellEnd"/>
      <w:r w:rsidRPr="00381C1B">
        <w:rPr>
          <w:b/>
        </w:rPr>
        <w:t xml:space="preserve">  ± 5%</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26B13" w:rsidRDefault="00B724AE" w:rsidP="00B724AE">
            <w:pPr>
              <w:jc w:val="both"/>
              <w:rPr>
                <w:sz w:val="22"/>
                <w:lang w:val="x-none"/>
              </w:rPr>
            </w:pPr>
            <w:r w:rsidRPr="00A26B13">
              <w:rPr>
                <w:sz w:val="22"/>
                <w:lang w:val="x-none"/>
              </w:rPr>
              <w:t xml:space="preserve">___________________/ </w:t>
            </w:r>
            <w:proofErr w:type="spellStart"/>
            <w:r w:rsidRPr="00A26B13">
              <w:rPr>
                <w:sz w:val="22"/>
                <w:lang w:val="x-none"/>
              </w:rPr>
              <w:t>М.С.Костыгов</w:t>
            </w:r>
            <w:proofErr w:type="spellEnd"/>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6F22EC">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6F22EC">
      <w:rPr>
        <w:b/>
        <w:bCs/>
        <w:noProof/>
      </w:rPr>
      <w:t>6</w:t>
    </w:r>
    <w:r>
      <w:rPr>
        <w:b/>
        <w:bCs/>
      </w:rPr>
      <w:fldChar w:fldCharType="end"/>
    </w:r>
  </w:p>
  <w:p w:rsidR="00723B2F" w:rsidRPr="00694BE5" w:rsidRDefault="00537E2A" w:rsidP="00537E2A">
    <w:pPr>
      <w:pStyle w:val="af"/>
    </w:pPr>
    <w:r w:rsidRPr="00C66F01">
      <w:rPr>
        <w:b/>
        <w:bCs/>
        <w:sz w:val="20"/>
        <w:szCs w:val="20"/>
        <w:lang w:val="x-none"/>
      </w:rPr>
      <w:t>2126187323181412208212912</w:t>
    </w:r>
    <w:r>
      <w:rPr>
        <w:b/>
        <w:bCs/>
        <w:sz w:val="20"/>
        <w:szCs w:val="20"/>
      </w:rPr>
      <w:t>/</w:t>
    </w:r>
    <w:r w:rsidRPr="007B2606">
      <w:rPr>
        <w:b/>
        <w:bCs/>
        <w:sz w:val="20"/>
        <w:szCs w:val="20"/>
      </w:rPr>
      <w:t>0605-20</w:t>
    </w:r>
    <w:r w:rsidRPr="00E940D5">
      <w:rPr>
        <w:b/>
        <w:bCs/>
        <w:sz w:val="20"/>
        <w:szCs w:val="20"/>
      </w:rPr>
      <w:t>2</w:t>
    </w:r>
    <w:r>
      <w:rPr>
        <w:b/>
        <w:bCs/>
        <w:sz w:val="20"/>
        <w:szCs w:val="20"/>
      </w:rPr>
      <w:t>2</w:t>
    </w:r>
    <w:r w:rsidRPr="007B2606">
      <w:rPr>
        <w:b/>
        <w:bCs/>
        <w:sz w:val="20"/>
        <w:szCs w:val="20"/>
      </w:rPr>
      <w:t>-00</w:t>
    </w:r>
    <w:r>
      <w:rPr>
        <w:b/>
        <w:bCs/>
        <w:sz w:val="20"/>
        <w:szCs w:val="20"/>
      </w:rPr>
      <w:t>467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1342"/>
    <w:rsid w:val="00155250"/>
    <w:rsid w:val="001645DC"/>
    <w:rsid w:val="00166871"/>
    <w:rsid w:val="00187FDD"/>
    <w:rsid w:val="001B2267"/>
    <w:rsid w:val="001B3B78"/>
    <w:rsid w:val="001C431C"/>
    <w:rsid w:val="001C79CF"/>
    <w:rsid w:val="001F289A"/>
    <w:rsid w:val="00212187"/>
    <w:rsid w:val="00223A70"/>
    <w:rsid w:val="00226A3E"/>
    <w:rsid w:val="00232C9A"/>
    <w:rsid w:val="00242E28"/>
    <w:rsid w:val="00245032"/>
    <w:rsid w:val="00253F42"/>
    <w:rsid w:val="002629AB"/>
    <w:rsid w:val="00267E03"/>
    <w:rsid w:val="002B3A34"/>
    <w:rsid w:val="002D6774"/>
    <w:rsid w:val="002E2BC0"/>
    <w:rsid w:val="002F05CC"/>
    <w:rsid w:val="00306B26"/>
    <w:rsid w:val="003425EF"/>
    <w:rsid w:val="0034282C"/>
    <w:rsid w:val="0037529B"/>
    <w:rsid w:val="00381C1B"/>
    <w:rsid w:val="003A5A42"/>
    <w:rsid w:val="003A7770"/>
    <w:rsid w:val="003D6ACE"/>
    <w:rsid w:val="003E6B11"/>
    <w:rsid w:val="004058F7"/>
    <w:rsid w:val="00407AED"/>
    <w:rsid w:val="004278CA"/>
    <w:rsid w:val="00452D18"/>
    <w:rsid w:val="00456824"/>
    <w:rsid w:val="00462E6C"/>
    <w:rsid w:val="004634F2"/>
    <w:rsid w:val="004A7A8E"/>
    <w:rsid w:val="004B4217"/>
    <w:rsid w:val="004C159A"/>
    <w:rsid w:val="004C74A7"/>
    <w:rsid w:val="004D0DAA"/>
    <w:rsid w:val="004D320B"/>
    <w:rsid w:val="0052150E"/>
    <w:rsid w:val="00522DA1"/>
    <w:rsid w:val="00523B4F"/>
    <w:rsid w:val="00523C3B"/>
    <w:rsid w:val="005331D6"/>
    <w:rsid w:val="00537E2A"/>
    <w:rsid w:val="00544496"/>
    <w:rsid w:val="005454A1"/>
    <w:rsid w:val="005477F9"/>
    <w:rsid w:val="0056236D"/>
    <w:rsid w:val="00563892"/>
    <w:rsid w:val="0057368D"/>
    <w:rsid w:val="005A66C6"/>
    <w:rsid w:val="005E1A21"/>
    <w:rsid w:val="00625F23"/>
    <w:rsid w:val="0063243B"/>
    <w:rsid w:val="0063250A"/>
    <w:rsid w:val="00654B9D"/>
    <w:rsid w:val="00663A87"/>
    <w:rsid w:val="00694BE5"/>
    <w:rsid w:val="006A46A3"/>
    <w:rsid w:val="006A7158"/>
    <w:rsid w:val="006C651A"/>
    <w:rsid w:val="006D180C"/>
    <w:rsid w:val="006F22EC"/>
    <w:rsid w:val="006F48C3"/>
    <w:rsid w:val="00723B2F"/>
    <w:rsid w:val="00747265"/>
    <w:rsid w:val="00752D66"/>
    <w:rsid w:val="00757729"/>
    <w:rsid w:val="0076483F"/>
    <w:rsid w:val="00770FDD"/>
    <w:rsid w:val="00787DC5"/>
    <w:rsid w:val="00795A43"/>
    <w:rsid w:val="00795DD3"/>
    <w:rsid w:val="007B12B8"/>
    <w:rsid w:val="007B2606"/>
    <w:rsid w:val="0080738E"/>
    <w:rsid w:val="00816CAD"/>
    <w:rsid w:val="00841063"/>
    <w:rsid w:val="008447D4"/>
    <w:rsid w:val="00846242"/>
    <w:rsid w:val="00852889"/>
    <w:rsid w:val="0087522C"/>
    <w:rsid w:val="00876B04"/>
    <w:rsid w:val="00881092"/>
    <w:rsid w:val="008860FC"/>
    <w:rsid w:val="008919AD"/>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9335B"/>
    <w:rsid w:val="00AB0A8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6F01"/>
    <w:rsid w:val="00C705C3"/>
    <w:rsid w:val="00CA2EC5"/>
    <w:rsid w:val="00CA6443"/>
    <w:rsid w:val="00CB6FD3"/>
    <w:rsid w:val="00CC1C08"/>
    <w:rsid w:val="00CD1BF1"/>
    <w:rsid w:val="00CD418A"/>
    <w:rsid w:val="00CD7AD0"/>
    <w:rsid w:val="00D500CF"/>
    <w:rsid w:val="00D7305E"/>
    <w:rsid w:val="00D75A30"/>
    <w:rsid w:val="00D910A3"/>
    <w:rsid w:val="00D92557"/>
    <w:rsid w:val="00DA067E"/>
    <w:rsid w:val="00DC37E8"/>
    <w:rsid w:val="00E00D33"/>
    <w:rsid w:val="00E21742"/>
    <w:rsid w:val="00E276B1"/>
    <w:rsid w:val="00E5034E"/>
    <w:rsid w:val="00E940D5"/>
    <w:rsid w:val="00EA1C11"/>
    <w:rsid w:val="00EF24E3"/>
    <w:rsid w:val="00F20678"/>
    <w:rsid w:val="00F215EA"/>
    <w:rsid w:val="00F305F9"/>
    <w:rsid w:val="00F71273"/>
    <w:rsid w:val="00F75E56"/>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A4E2-5B6E-4C91-AA8A-8F8473E4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10</cp:revision>
  <cp:lastPrinted>2018-11-23T13:33:00Z</cp:lastPrinted>
  <dcterms:created xsi:type="dcterms:W3CDTF">2017-03-15T15:27:00Z</dcterms:created>
  <dcterms:modified xsi:type="dcterms:W3CDTF">2022-06-15T07:03:00Z</dcterms:modified>
</cp:coreProperties>
</file>